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2C" w:rsidRPr="00FA542C" w:rsidRDefault="00FA542C" w:rsidP="00FA542C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Wyprawka dla ucznia klasy 1:</w:t>
      </w:r>
    </w:p>
    <w:p w:rsidR="00FA542C" w:rsidRDefault="00FA542C" w:rsidP="00FA542C">
      <w:pPr>
        <w:pStyle w:val="NormalnyWeb"/>
        <w:rPr>
          <w:rFonts w:ascii="Symbol" w:hAnsi="Symbol"/>
          <w:sz w:val="28"/>
          <w:szCs w:val="28"/>
        </w:rPr>
      </w:pPr>
    </w:p>
    <w:p w:rsidR="00FA542C" w:rsidRPr="00FA542C" w:rsidRDefault="00FA542C" w:rsidP="00FA542C">
      <w:pPr>
        <w:pStyle w:val="NormalnyWeb"/>
        <w:rPr>
          <w:rFonts w:ascii="Arial" w:hAnsi="Arial" w:cs="Arial"/>
          <w:sz w:val="28"/>
          <w:szCs w:val="28"/>
        </w:rPr>
      </w:pPr>
      <w:r>
        <w:rPr>
          <w:rFonts w:ascii="Symbol" w:hAnsi="Symbol"/>
          <w:sz w:val="28"/>
          <w:szCs w:val="28"/>
        </w:rPr>
        <w:t xml:space="preserve">-    </w:t>
      </w:r>
      <w:r>
        <w:rPr>
          <w:rFonts w:ascii="Arial" w:hAnsi="Arial" w:cs="Arial"/>
          <w:sz w:val="28"/>
          <w:szCs w:val="28"/>
        </w:rPr>
        <w:t>tornister i piórnik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ryza białego papieru A4 i kolorowego papieru A4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blok rysunkowy kolorowy A4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blok techniczny biały A4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blok techniczny kolorowy A4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plastelina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kredki świecowe 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kredki ołówkowe ( 12 kolorów )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farby plakatowe ( 12 kolorów)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twarda podkładka do prac plastycznych A3 (format A4)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pędzle do malowania ( różnej grubości 4-6)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nożyczki z zaokrąglonymi końcami- podpisane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kubeczek na wodę  ( do malowania farbami)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klej w sztyfcie 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ołówek ( grubość HB2)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gumka do ścierania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linijka ( długość 20 cm)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liczmany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kredki pastele olejne, 24 kolory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zeszyt 16 k w dwie linie (3 sztuki) z kolorową liniaturą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lastRenderedPageBreak/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zeszyt 16 k w kratkę (3 sztuki)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bibuła zwykła karbowana (kilka kolorów), papier kolorowy - wycinanka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3 teczki na gumkę</w:t>
      </w:r>
    </w:p>
    <w:p w:rsidR="00FA542C" w:rsidRDefault="00FA542C" w:rsidP="00FA542C">
      <w:pPr>
        <w:pStyle w:val="NormalnyWeb"/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worek na buty, buty na zmianę</w:t>
      </w:r>
    </w:p>
    <w:p w:rsidR="00FA542C" w:rsidRDefault="00FA542C" w:rsidP="00FA542C">
      <w:pPr>
        <w:pStyle w:val="NormalnyWeb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-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STRÓJ NA W-F: koszulka, spodenki (ewentualnie leginsy), dresy na wyjście na dwór</w:t>
      </w:r>
    </w:p>
    <w:p w:rsidR="00FA542C" w:rsidRDefault="00FA542C" w:rsidP="00FA542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-    ręcznik papierowy</w:t>
      </w:r>
    </w:p>
    <w:p w:rsidR="00FA542C" w:rsidRDefault="00FA542C" w:rsidP="00FA542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-    chusteczki papierowe w pudełku</w:t>
      </w:r>
    </w:p>
    <w:p w:rsidR="00FA542C" w:rsidRDefault="008D6FE5" w:rsidP="00FA542C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-     b</w:t>
      </w:r>
      <w:r w:rsidR="00FA542C">
        <w:rPr>
          <w:sz w:val="28"/>
          <w:szCs w:val="28"/>
        </w:rPr>
        <w:t>idon na wodę, śniadaniówka</w:t>
      </w:r>
    </w:p>
    <w:p w:rsidR="00464A14" w:rsidRDefault="00464A14" w:rsidP="00FA542C">
      <w:pPr>
        <w:pStyle w:val="NormalnyWeb"/>
        <w:rPr>
          <w:sz w:val="28"/>
          <w:szCs w:val="28"/>
        </w:rPr>
      </w:pPr>
    </w:p>
    <w:p w:rsidR="00464A14" w:rsidRPr="00464A14" w:rsidRDefault="00464A14" w:rsidP="00FA542C">
      <w:pPr>
        <w:pStyle w:val="NormalnyWeb"/>
        <w:rPr>
          <w:i/>
          <w:iCs/>
          <w:sz w:val="28"/>
          <w:szCs w:val="28"/>
        </w:rPr>
      </w:pPr>
      <w:r w:rsidRPr="00464A14">
        <w:rPr>
          <w:i/>
          <w:iCs/>
          <w:sz w:val="28"/>
          <w:szCs w:val="28"/>
        </w:rPr>
        <w:t xml:space="preserve">Podręcznik i zeszyt ćwiczeń do religii (dla osób uczestniczących w zajęciach) </w:t>
      </w:r>
    </w:p>
    <w:p w:rsidR="00464A14" w:rsidRPr="00464A14" w:rsidRDefault="00464A14" w:rsidP="00FA542C">
      <w:pPr>
        <w:pStyle w:val="NormalnyWeb"/>
        <w:rPr>
          <w:i/>
          <w:iCs/>
        </w:rPr>
      </w:pPr>
      <w:r w:rsidRPr="00464A14">
        <w:rPr>
          <w:i/>
          <w:iCs/>
          <w:sz w:val="28"/>
          <w:szCs w:val="28"/>
        </w:rPr>
        <w:t>„Poznaję Boży Świat” wyd. Jedność</w:t>
      </w:r>
    </w:p>
    <w:p w:rsidR="008E1DD3" w:rsidRPr="00464A14" w:rsidRDefault="008E1DD3">
      <w:pPr>
        <w:rPr>
          <w:i/>
          <w:iCs/>
        </w:rPr>
      </w:pPr>
      <w:bookmarkStart w:id="0" w:name="_GoBack"/>
      <w:bookmarkEnd w:id="0"/>
    </w:p>
    <w:sectPr w:rsidR="008E1DD3" w:rsidRPr="0046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42C"/>
    <w:rsid w:val="00464A14"/>
    <w:rsid w:val="008D6FE5"/>
    <w:rsid w:val="008E1DD3"/>
    <w:rsid w:val="00FA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D844"/>
  <w15:chartTrackingRefBased/>
  <w15:docId w15:val="{9A0BD40E-67F9-4937-8662-C0A6D498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Szymańska</dc:creator>
  <cp:keywords/>
  <dc:description/>
  <cp:lastModifiedBy>Joanna Szymańska</cp:lastModifiedBy>
  <cp:revision>3</cp:revision>
  <dcterms:created xsi:type="dcterms:W3CDTF">2020-08-25T12:04:00Z</dcterms:created>
  <dcterms:modified xsi:type="dcterms:W3CDTF">2020-08-25T12:30:00Z</dcterms:modified>
</cp:coreProperties>
</file>